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4EA57" w14:textId="77777777" w:rsidR="00AD7628" w:rsidRPr="00864FE6" w:rsidRDefault="00AD7628" w:rsidP="00AD7628">
      <w:pPr>
        <w:ind w:firstLine="709"/>
        <w:rPr>
          <w:b/>
          <w:lang w:val="en-US"/>
        </w:rPr>
      </w:pPr>
      <w:bookmarkStart w:id="0" w:name="_GoBack"/>
      <w:bookmarkEnd w:id="0"/>
      <w:r w:rsidRPr="00864FE6">
        <w:rPr>
          <w:b/>
          <w:lang w:val="en-US"/>
        </w:rPr>
        <w:t xml:space="preserve">Procedure of the shipping unaccompanied freight to the Athletes` village </w:t>
      </w:r>
    </w:p>
    <w:p w14:paraId="1B6F1507" w14:textId="77777777" w:rsidR="00AD7628" w:rsidRPr="00864FE6" w:rsidRDefault="00AD7628" w:rsidP="00AD7628">
      <w:pPr>
        <w:ind w:firstLine="709"/>
        <w:rPr>
          <w:lang w:val="en-US"/>
        </w:rPr>
      </w:pPr>
      <w:r w:rsidRPr="00864FE6">
        <w:rPr>
          <w:lang w:val="en-US"/>
        </w:rPr>
        <w:t> </w:t>
      </w:r>
    </w:p>
    <w:p w14:paraId="26824C75" w14:textId="77777777" w:rsidR="006C18C2" w:rsidRDefault="00AD7628" w:rsidP="00AD7628">
      <w:pPr>
        <w:pStyle w:val="a3"/>
        <w:numPr>
          <w:ilvl w:val="0"/>
          <w:numId w:val="23"/>
        </w:numPr>
        <w:jc w:val="both"/>
        <w:rPr>
          <w:lang w:val="en-US"/>
        </w:rPr>
      </w:pPr>
      <w:r w:rsidRPr="00864FE6">
        <w:rPr>
          <w:lang w:val="en-US"/>
        </w:rPr>
        <w:t xml:space="preserve">Hired Logistics Company provides delivery of freight to Almaty city, makes customs clearance </w:t>
      </w:r>
    </w:p>
    <w:p w14:paraId="0F86661E" w14:textId="6E6B53FF" w:rsidR="00AD7628" w:rsidRPr="006C18C2" w:rsidRDefault="00AD7628" w:rsidP="006C18C2">
      <w:pPr>
        <w:jc w:val="both"/>
        <w:rPr>
          <w:lang w:val="en-US"/>
        </w:rPr>
      </w:pPr>
      <w:r w:rsidRPr="006C18C2">
        <w:rPr>
          <w:lang w:val="en-US"/>
        </w:rPr>
        <w:t>and delivery of unaccompanied freight to the Athletes’ Village.</w:t>
      </w:r>
    </w:p>
    <w:p w14:paraId="672F4214" w14:textId="77777777" w:rsidR="006C18C2" w:rsidRDefault="00AD7628" w:rsidP="00AD7628">
      <w:pPr>
        <w:pStyle w:val="a3"/>
        <w:numPr>
          <w:ilvl w:val="0"/>
          <w:numId w:val="23"/>
        </w:numPr>
        <w:jc w:val="both"/>
        <w:rPr>
          <w:lang w:val="en-US"/>
        </w:rPr>
      </w:pPr>
      <w:r w:rsidRPr="00864FE6">
        <w:rPr>
          <w:lang w:val="en-US"/>
        </w:rPr>
        <w:t xml:space="preserve">Address of </w:t>
      </w:r>
      <w:proofErr w:type="spellStart"/>
      <w:r w:rsidRPr="00864FE6">
        <w:rPr>
          <w:lang w:val="en-US"/>
        </w:rPr>
        <w:t>Atheletes</w:t>
      </w:r>
      <w:proofErr w:type="spellEnd"/>
      <w:r w:rsidRPr="00864FE6">
        <w:rPr>
          <w:lang w:val="en-US"/>
        </w:rPr>
        <w:t xml:space="preserve">’ Village – Kazakhstan, Almaty city, </w:t>
      </w:r>
      <w:proofErr w:type="spellStart"/>
      <w:r w:rsidRPr="00864FE6">
        <w:rPr>
          <w:lang w:val="en-US"/>
        </w:rPr>
        <w:t>Alatau</w:t>
      </w:r>
      <w:proofErr w:type="spellEnd"/>
      <w:r w:rsidRPr="00864FE6">
        <w:rPr>
          <w:lang w:val="en-US"/>
        </w:rPr>
        <w:t xml:space="preserve"> district, micro district </w:t>
      </w:r>
      <w:proofErr w:type="spellStart"/>
      <w:r w:rsidRPr="00864FE6">
        <w:rPr>
          <w:lang w:val="en-US"/>
        </w:rPr>
        <w:t>Algabas</w:t>
      </w:r>
      <w:proofErr w:type="spellEnd"/>
      <w:r w:rsidRPr="00864FE6">
        <w:rPr>
          <w:lang w:val="en-US"/>
        </w:rPr>
        <w:t xml:space="preserve"> </w:t>
      </w:r>
    </w:p>
    <w:p w14:paraId="320845B2" w14:textId="7ADC0EC3" w:rsidR="00AD7628" w:rsidRPr="006C18C2" w:rsidRDefault="00AD7628" w:rsidP="006C18C2">
      <w:pPr>
        <w:jc w:val="both"/>
        <w:rPr>
          <w:lang w:val="en-US"/>
        </w:rPr>
      </w:pPr>
      <w:r w:rsidRPr="006C18C2">
        <w:rPr>
          <w:lang w:val="en-US"/>
        </w:rPr>
        <w:t>1, house 5</w:t>
      </w:r>
    </w:p>
    <w:p w14:paraId="02668B5E" w14:textId="0600D0DA" w:rsidR="00AD7628" w:rsidRDefault="00AD7628" w:rsidP="00AD7628">
      <w:pPr>
        <w:ind w:firstLine="709"/>
        <w:jc w:val="both"/>
        <w:rPr>
          <w:lang w:val="en-US"/>
        </w:rPr>
      </w:pPr>
      <w:r w:rsidRPr="006C18C2">
        <w:rPr>
          <w:lang w:val="en-US"/>
        </w:rPr>
        <w:t>3. Before arrival to the Athletes’ Village, Logistics company</w:t>
      </w:r>
      <w:r w:rsidR="006C18C2" w:rsidRPr="006C18C2">
        <w:rPr>
          <w:lang w:val="en-US"/>
        </w:rPr>
        <w:t xml:space="preserve"> necessary to send data of the driver and the machine for preparation </w:t>
      </w:r>
      <w:r w:rsidRPr="006C18C2">
        <w:rPr>
          <w:lang w:val="en-US"/>
        </w:rPr>
        <w:t>a One-time pass for driver and truck for transportation to warehouses in MCIS (Mobile Cargo Inspection system) for the day ahead. The pass is issued while entering through the main transport and cargo entrance (gate)</w:t>
      </w:r>
      <w:r w:rsidR="006C18C2" w:rsidRPr="006C18C2">
        <w:rPr>
          <w:lang w:val="en-US"/>
        </w:rPr>
        <w:t xml:space="preserve"> by the employee of Department of administrative work and </w:t>
      </w:r>
      <w:proofErr w:type="gramStart"/>
      <w:r w:rsidR="006C18C2" w:rsidRPr="006C18C2">
        <w:rPr>
          <w:lang w:val="en-US"/>
        </w:rPr>
        <w:t xml:space="preserve">logistics </w:t>
      </w:r>
      <w:r w:rsidRPr="006C18C2">
        <w:rPr>
          <w:lang w:val="en-US"/>
        </w:rPr>
        <w:t>.</w:t>
      </w:r>
      <w:proofErr w:type="gramEnd"/>
      <w:r w:rsidRPr="006C18C2">
        <w:rPr>
          <w:lang w:val="en-US"/>
        </w:rPr>
        <w:t xml:space="preserve"> The data of the driver and truck are sent to two email a</w:t>
      </w:r>
      <w:r w:rsidR="006C18C2" w:rsidRPr="006C18C2">
        <w:rPr>
          <w:lang w:val="en-US"/>
        </w:rPr>
        <w:t>ddresses: customs</w:t>
      </w:r>
      <w:r w:rsidR="006C18C2">
        <w:rPr>
          <w:lang w:val="en-US"/>
        </w:rPr>
        <w:t>@almaty2017.kz</w:t>
      </w:r>
      <w:r w:rsidRPr="00864FE6">
        <w:rPr>
          <w:lang w:val="en-US"/>
        </w:rPr>
        <w:t>. (Full name, Identity document number, model of car, and registration number)</w:t>
      </w:r>
    </w:p>
    <w:p w14:paraId="32FD567D" w14:textId="77777777" w:rsidR="00AD7628" w:rsidRPr="00864FE6" w:rsidRDefault="00AD7628" w:rsidP="00AD7628">
      <w:pPr>
        <w:ind w:firstLine="709"/>
        <w:jc w:val="both"/>
        <w:rPr>
          <w:lang w:val="en-US"/>
        </w:rPr>
      </w:pPr>
      <w:r w:rsidRPr="00864FE6">
        <w:rPr>
          <w:lang w:val="en-US"/>
        </w:rPr>
        <w:t>4. Truck will be checked before enter: a wheel arch and relevant documents. Then truck moves to MCIS (mobile cargo inspection system), where truck checked on x-ray with cargo.</w:t>
      </w:r>
    </w:p>
    <w:p w14:paraId="3BEBBBE0" w14:textId="77777777" w:rsidR="00AD7628" w:rsidRPr="00864FE6" w:rsidRDefault="00AD7628" w:rsidP="00AD7628">
      <w:pPr>
        <w:ind w:firstLine="709"/>
        <w:jc w:val="both"/>
        <w:rPr>
          <w:lang w:val="en-US"/>
        </w:rPr>
      </w:pPr>
      <w:r w:rsidRPr="00864FE6">
        <w:rPr>
          <w:lang w:val="en-US"/>
        </w:rPr>
        <w:t>5. In MCIS located 2 * 20’ cargo containers. After successful verification, truck passes to the containers for unloading. The cargo will be accepted from 9.00 to 20.00 each day from 24</w:t>
      </w:r>
      <w:r w:rsidRPr="00864FE6">
        <w:rPr>
          <w:vertAlign w:val="superscript"/>
          <w:lang w:val="en-US"/>
        </w:rPr>
        <w:t>th</w:t>
      </w:r>
      <w:r w:rsidRPr="00864FE6">
        <w:rPr>
          <w:lang w:val="en-US"/>
        </w:rPr>
        <w:t xml:space="preserve"> January till 10</w:t>
      </w:r>
      <w:r w:rsidRPr="00864FE6">
        <w:rPr>
          <w:vertAlign w:val="superscript"/>
          <w:lang w:val="en-US"/>
        </w:rPr>
        <w:t>th</w:t>
      </w:r>
      <w:r w:rsidRPr="00864FE6">
        <w:rPr>
          <w:lang w:val="en-US"/>
        </w:rPr>
        <w:t xml:space="preserve"> February 2017.</w:t>
      </w:r>
    </w:p>
    <w:p w14:paraId="5D934F46" w14:textId="77777777" w:rsidR="00AD7628" w:rsidRPr="00864FE6" w:rsidRDefault="00AD7628" w:rsidP="00AD7628">
      <w:pPr>
        <w:ind w:firstLine="709"/>
        <w:jc w:val="both"/>
        <w:rPr>
          <w:lang w:val="en-US"/>
        </w:rPr>
      </w:pPr>
      <w:r w:rsidRPr="00864FE6">
        <w:rPr>
          <w:lang w:val="en-US"/>
        </w:rPr>
        <w:t xml:space="preserve">6. Logistics Department Manager receives cargo with invoice/packing list. Act of </w:t>
      </w:r>
      <w:proofErr w:type="spellStart"/>
      <w:r w:rsidRPr="00864FE6">
        <w:rPr>
          <w:lang w:val="en-US"/>
        </w:rPr>
        <w:t>receiption</w:t>
      </w:r>
      <w:proofErr w:type="spellEnd"/>
      <w:r w:rsidRPr="00864FE6">
        <w:rPr>
          <w:lang w:val="en-US"/>
        </w:rPr>
        <w:t xml:space="preserve"> will be signed between Logistics Department Manager and driver/representative of Logistics company.</w:t>
      </w:r>
    </w:p>
    <w:p w14:paraId="77551488" w14:textId="77777777" w:rsidR="00AD7628" w:rsidRPr="00864FE6" w:rsidRDefault="00AD7628" w:rsidP="00AD7628">
      <w:pPr>
        <w:ind w:firstLine="709"/>
        <w:jc w:val="both"/>
        <w:rPr>
          <w:b/>
          <w:lang w:val="en-US"/>
        </w:rPr>
      </w:pPr>
      <w:r w:rsidRPr="00864FE6">
        <w:rPr>
          <w:b/>
          <w:lang w:val="en-US"/>
        </w:rPr>
        <w:t xml:space="preserve">7. Full Name of team representative who will receive the goods from the warehouse must be indicated on the packing list or pre-sent data to the e-mail customs@almaty2017.kz </w:t>
      </w:r>
    </w:p>
    <w:p w14:paraId="16019906" w14:textId="77777777" w:rsidR="00AD7628" w:rsidRPr="00864FE6" w:rsidRDefault="00AD7628" w:rsidP="00AD7628">
      <w:pPr>
        <w:ind w:firstLine="709"/>
        <w:jc w:val="both"/>
        <w:rPr>
          <w:lang w:val="en-US"/>
        </w:rPr>
      </w:pPr>
      <w:r w:rsidRPr="00864FE6">
        <w:rPr>
          <w:lang w:val="en-US"/>
        </w:rPr>
        <w:t>8. The representative of the team picks up the goods from the storage by himself, passing checkpoint of Athletes’ Village in order to check freight of goods on forbidden for import items into the territory of Athletes’ Village. Upon checking the freight, the representative of team delivers the freight to the appropriate block where he is accommodating. At the same time the employee of Logistics department manager and the team representative sign the delivery-acceptance act. In case of finding of the forbidden goods the representative of team delivers them to the appropriate storage by himself.</w:t>
      </w:r>
    </w:p>
    <w:p w14:paraId="56583925" w14:textId="77777777" w:rsidR="00AD7628" w:rsidRPr="00864FE6" w:rsidRDefault="00AD7628" w:rsidP="00AD7628">
      <w:pPr>
        <w:ind w:firstLine="709"/>
        <w:jc w:val="both"/>
        <w:rPr>
          <w:lang w:val="en-US"/>
        </w:rPr>
      </w:pPr>
      <w:r w:rsidRPr="00864FE6">
        <w:rPr>
          <w:lang w:val="en-US"/>
        </w:rPr>
        <w:t>9. Athletes’ Village officially will be opened on 24th January 2017, for 5 days prior to first competition day. After customs clearance, the cargo can arrive to the Athletes’ Village only after 24</w:t>
      </w:r>
      <w:r w:rsidRPr="00864FE6">
        <w:rPr>
          <w:vertAlign w:val="superscript"/>
          <w:lang w:val="en-US"/>
        </w:rPr>
        <w:t>th</w:t>
      </w:r>
      <w:r w:rsidRPr="00864FE6">
        <w:rPr>
          <w:lang w:val="en-US"/>
        </w:rPr>
        <w:t xml:space="preserve"> January 2017. If cargo arrives earlier your Logistics company must decide where to store cargo, until 24th January2017.</w:t>
      </w:r>
    </w:p>
    <w:p w14:paraId="1195229A" w14:textId="77777777" w:rsidR="00AD7628" w:rsidRPr="00864FE6" w:rsidRDefault="00AD7628" w:rsidP="00AD7628">
      <w:pPr>
        <w:ind w:firstLine="709"/>
        <w:jc w:val="both"/>
        <w:rPr>
          <w:lang w:val="en-US"/>
        </w:rPr>
      </w:pPr>
      <w:r w:rsidRPr="00864FE6">
        <w:rPr>
          <w:lang w:val="en-US"/>
        </w:rPr>
        <w:t xml:space="preserve">10. Since the storage of goods consist of two 20 cargo containers in the case of simultaneous arrival of 30 pallets, there is a possibility of lack of space. In this case, we will have to ask for the TLK to deliver the goods with a representative of a sports team. Or pre-book delivery times as the table below. Reservation form you can sent to the email address </w:t>
      </w:r>
      <w:hyperlink r:id="rId5" w:history="1">
        <w:r w:rsidRPr="00864FE6">
          <w:rPr>
            <w:rStyle w:val="a7"/>
            <w:color w:val="auto"/>
            <w:lang w:val="en-US"/>
          </w:rPr>
          <w:t>customs@almaty2017.kz</w:t>
        </w:r>
      </w:hyperlink>
    </w:p>
    <w:p w14:paraId="215D1F7A" w14:textId="77777777" w:rsidR="00AD7628" w:rsidRPr="00864FE6" w:rsidRDefault="00AD7628" w:rsidP="00AD7628">
      <w:pPr>
        <w:ind w:firstLine="709"/>
        <w:jc w:val="both"/>
        <w:rPr>
          <w:lang w:val="en-US"/>
        </w:rPr>
      </w:pPr>
    </w:p>
    <w:p w14:paraId="0C8D4146" w14:textId="77777777" w:rsidR="00AD7628" w:rsidRPr="00864FE6" w:rsidRDefault="00AD7628" w:rsidP="00AD7628">
      <w:pPr>
        <w:ind w:firstLine="709"/>
        <w:jc w:val="both"/>
        <w:rPr>
          <w:lang w:val="en-US"/>
        </w:rPr>
      </w:pPr>
    </w:p>
    <w:tbl>
      <w:tblPr>
        <w:tblW w:w="10120" w:type="dxa"/>
        <w:tblLook w:val="04A0" w:firstRow="1" w:lastRow="0" w:firstColumn="1" w:lastColumn="0" w:noHBand="0" w:noVBand="1"/>
      </w:tblPr>
      <w:tblGrid>
        <w:gridCol w:w="1880"/>
        <w:gridCol w:w="2333"/>
        <w:gridCol w:w="1207"/>
        <w:gridCol w:w="1600"/>
        <w:gridCol w:w="2043"/>
        <w:gridCol w:w="1057"/>
      </w:tblGrid>
      <w:tr w:rsidR="00864FE6" w:rsidRPr="00864FE6" w14:paraId="061387C8" w14:textId="77777777" w:rsidTr="00E427F9">
        <w:trPr>
          <w:trHeight w:val="300"/>
        </w:trPr>
        <w:tc>
          <w:tcPr>
            <w:tcW w:w="188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20DC584" w14:textId="77777777" w:rsidR="00AD7628" w:rsidRPr="00864FE6" w:rsidRDefault="00AD7628" w:rsidP="00E427F9">
            <w:pPr>
              <w:jc w:val="center"/>
              <w:rPr>
                <w:rFonts w:ascii="Calibri" w:hAnsi="Calibri" w:cs="Calibri"/>
                <w:sz w:val="22"/>
                <w:szCs w:val="22"/>
                <w:lang w:val="ru-RU" w:eastAsia="ru-RU"/>
              </w:rPr>
            </w:pPr>
            <w:proofErr w:type="spellStart"/>
            <w:r w:rsidRPr="00864FE6">
              <w:rPr>
                <w:rFonts w:ascii="Calibri" w:hAnsi="Calibri" w:cs="Calibri"/>
                <w:sz w:val="22"/>
                <w:szCs w:val="22"/>
                <w:lang w:val="ru-RU" w:eastAsia="ru-RU"/>
              </w:rPr>
              <w:t>Participant</w:t>
            </w:r>
            <w:proofErr w:type="spellEnd"/>
            <w:r w:rsidRPr="00864FE6">
              <w:rPr>
                <w:rFonts w:ascii="Calibri" w:hAnsi="Calibri" w:cs="Calibri"/>
                <w:sz w:val="22"/>
                <w:szCs w:val="22"/>
                <w:lang w:val="en-US" w:eastAsia="ru-RU"/>
              </w:rPr>
              <w:t>’s</w:t>
            </w:r>
            <w:r w:rsidRPr="00864FE6">
              <w:rPr>
                <w:rFonts w:ascii="Calibri" w:hAnsi="Calibri" w:cs="Calibri"/>
                <w:sz w:val="22"/>
                <w:szCs w:val="22"/>
                <w:lang w:val="ru-RU" w:eastAsia="ru-RU"/>
              </w:rPr>
              <w:t xml:space="preserve"> </w:t>
            </w:r>
            <w:proofErr w:type="spellStart"/>
            <w:r w:rsidRPr="00864FE6">
              <w:rPr>
                <w:rFonts w:ascii="Calibri" w:hAnsi="Calibri" w:cs="Calibri"/>
                <w:sz w:val="22"/>
                <w:szCs w:val="22"/>
                <w:lang w:val="ru-RU" w:eastAsia="ru-RU"/>
              </w:rPr>
              <w:t>name</w:t>
            </w:r>
            <w:proofErr w:type="spellEnd"/>
          </w:p>
        </w:tc>
        <w:tc>
          <w:tcPr>
            <w:tcW w:w="3540" w:type="dxa"/>
            <w:gridSpan w:val="2"/>
            <w:tcBorders>
              <w:top w:val="single" w:sz="4" w:space="0" w:color="auto"/>
              <w:left w:val="nil"/>
              <w:bottom w:val="single" w:sz="4" w:space="0" w:color="auto"/>
              <w:right w:val="single" w:sz="4" w:space="0" w:color="auto"/>
            </w:tcBorders>
            <w:shd w:val="clear" w:color="000000" w:fill="92D050"/>
            <w:noWrap/>
            <w:vAlign w:val="bottom"/>
            <w:hideMark/>
          </w:tcPr>
          <w:p w14:paraId="055F1D71" w14:textId="77777777" w:rsidR="00AD7628" w:rsidRPr="00864FE6" w:rsidRDefault="00AD7628" w:rsidP="00E427F9">
            <w:pPr>
              <w:jc w:val="center"/>
              <w:rPr>
                <w:rFonts w:ascii="Calibri" w:hAnsi="Calibri" w:cs="Calibri"/>
                <w:sz w:val="22"/>
                <w:szCs w:val="22"/>
                <w:lang w:val="en-US" w:eastAsia="ru-RU"/>
              </w:rPr>
            </w:pPr>
            <w:r w:rsidRPr="00864FE6">
              <w:rPr>
                <w:rFonts w:ascii="Calibri" w:hAnsi="Calibri" w:cs="Calibri"/>
                <w:sz w:val="22"/>
                <w:szCs w:val="22"/>
                <w:lang w:val="en-US" w:eastAsia="ru-RU"/>
              </w:rPr>
              <w:t>Arrival date and time to the warehouse</w:t>
            </w:r>
          </w:p>
        </w:tc>
        <w:tc>
          <w:tcPr>
            <w:tcW w:w="1600" w:type="dxa"/>
            <w:tcBorders>
              <w:top w:val="single" w:sz="4" w:space="0" w:color="auto"/>
              <w:left w:val="nil"/>
              <w:bottom w:val="single" w:sz="4" w:space="0" w:color="auto"/>
              <w:right w:val="single" w:sz="4" w:space="0" w:color="auto"/>
            </w:tcBorders>
            <w:shd w:val="clear" w:color="000000" w:fill="92D050"/>
            <w:noWrap/>
            <w:vAlign w:val="bottom"/>
            <w:hideMark/>
          </w:tcPr>
          <w:p w14:paraId="2CF92C47" w14:textId="77777777" w:rsidR="00AD7628" w:rsidRPr="00864FE6" w:rsidRDefault="00AD7628" w:rsidP="00E427F9">
            <w:pPr>
              <w:jc w:val="center"/>
              <w:rPr>
                <w:rFonts w:ascii="Calibri" w:hAnsi="Calibri" w:cs="Calibri"/>
                <w:sz w:val="22"/>
                <w:szCs w:val="22"/>
                <w:lang w:val="ru-RU" w:eastAsia="ru-RU"/>
              </w:rPr>
            </w:pPr>
            <w:r w:rsidRPr="00864FE6">
              <w:rPr>
                <w:rFonts w:ascii="Calibri" w:hAnsi="Calibri" w:cs="Calibri"/>
                <w:sz w:val="22"/>
                <w:szCs w:val="22"/>
                <w:lang w:val="en-US" w:eastAsia="ru-RU"/>
              </w:rPr>
              <w:t>Pallets</w:t>
            </w:r>
          </w:p>
        </w:tc>
        <w:tc>
          <w:tcPr>
            <w:tcW w:w="3100" w:type="dxa"/>
            <w:gridSpan w:val="2"/>
            <w:tcBorders>
              <w:top w:val="single" w:sz="4" w:space="0" w:color="auto"/>
              <w:left w:val="nil"/>
              <w:bottom w:val="single" w:sz="4" w:space="0" w:color="auto"/>
              <w:right w:val="single" w:sz="4" w:space="0" w:color="auto"/>
            </w:tcBorders>
            <w:shd w:val="clear" w:color="000000" w:fill="92D050"/>
            <w:noWrap/>
            <w:vAlign w:val="bottom"/>
            <w:hideMark/>
          </w:tcPr>
          <w:p w14:paraId="6E246A6B" w14:textId="77777777" w:rsidR="00AD7628" w:rsidRPr="00864FE6" w:rsidRDefault="00AD7628" w:rsidP="00E427F9">
            <w:pPr>
              <w:jc w:val="center"/>
              <w:rPr>
                <w:rFonts w:ascii="Calibri" w:hAnsi="Calibri" w:cs="Calibri"/>
                <w:sz w:val="22"/>
                <w:szCs w:val="22"/>
                <w:lang w:val="en-US" w:eastAsia="ru-RU"/>
              </w:rPr>
            </w:pPr>
            <w:r w:rsidRPr="00864FE6">
              <w:rPr>
                <w:rFonts w:ascii="Calibri" w:hAnsi="Calibri" w:cs="Calibri"/>
                <w:sz w:val="22"/>
                <w:szCs w:val="22"/>
                <w:lang w:val="en-US" w:eastAsia="ru-RU"/>
              </w:rPr>
              <w:t>Delivery  date and time to the warehouse</w:t>
            </w:r>
          </w:p>
        </w:tc>
      </w:tr>
      <w:tr w:rsidR="00864FE6" w:rsidRPr="00864FE6" w14:paraId="0A587A82" w14:textId="77777777" w:rsidTr="00E427F9">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64CAF57" w14:textId="77777777" w:rsidR="00AD7628" w:rsidRPr="00864FE6" w:rsidRDefault="00AD7628" w:rsidP="00E427F9">
            <w:pPr>
              <w:rPr>
                <w:rFonts w:ascii="Calibri" w:hAnsi="Calibri" w:cs="Calibri"/>
                <w:sz w:val="22"/>
                <w:szCs w:val="22"/>
                <w:lang w:val="en-US" w:eastAsia="ru-RU"/>
              </w:rPr>
            </w:pPr>
            <w:r w:rsidRPr="00864FE6">
              <w:rPr>
                <w:rFonts w:ascii="Calibri" w:hAnsi="Calibri" w:cs="Calibri"/>
                <w:sz w:val="22"/>
                <w:szCs w:val="22"/>
                <w:lang w:val="en-US" w:eastAsia="ru-RU"/>
              </w:rPr>
              <w:t>Kazakhstan</w:t>
            </w:r>
          </w:p>
        </w:tc>
        <w:tc>
          <w:tcPr>
            <w:tcW w:w="2333" w:type="dxa"/>
            <w:tcBorders>
              <w:top w:val="nil"/>
              <w:left w:val="nil"/>
              <w:bottom w:val="single" w:sz="4" w:space="0" w:color="auto"/>
              <w:right w:val="single" w:sz="4" w:space="0" w:color="auto"/>
            </w:tcBorders>
            <w:shd w:val="clear" w:color="auto" w:fill="auto"/>
            <w:noWrap/>
            <w:vAlign w:val="bottom"/>
            <w:hideMark/>
          </w:tcPr>
          <w:p w14:paraId="36EF7279" w14:textId="77777777" w:rsidR="00AD7628" w:rsidRPr="00864FE6" w:rsidRDefault="00AD7628" w:rsidP="00E427F9">
            <w:pPr>
              <w:jc w:val="center"/>
              <w:rPr>
                <w:rFonts w:ascii="Calibri" w:hAnsi="Calibri" w:cs="Calibri"/>
                <w:sz w:val="22"/>
                <w:szCs w:val="22"/>
                <w:lang w:val="ru-RU" w:eastAsia="ru-RU"/>
              </w:rPr>
            </w:pPr>
            <w:r w:rsidRPr="00864FE6">
              <w:rPr>
                <w:rFonts w:ascii="Calibri" w:hAnsi="Calibri" w:cs="Calibri"/>
                <w:sz w:val="22"/>
                <w:szCs w:val="22"/>
                <w:lang w:val="ru-RU" w:eastAsia="ru-RU"/>
              </w:rPr>
              <w:t>24.01.2017</w:t>
            </w:r>
          </w:p>
        </w:tc>
        <w:tc>
          <w:tcPr>
            <w:tcW w:w="1207" w:type="dxa"/>
            <w:tcBorders>
              <w:top w:val="nil"/>
              <w:left w:val="nil"/>
              <w:bottom w:val="single" w:sz="4" w:space="0" w:color="auto"/>
              <w:right w:val="single" w:sz="4" w:space="0" w:color="auto"/>
            </w:tcBorders>
            <w:shd w:val="clear" w:color="auto" w:fill="auto"/>
            <w:noWrap/>
            <w:vAlign w:val="bottom"/>
            <w:hideMark/>
          </w:tcPr>
          <w:p w14:paraId="1B076BF1" w14:textId="77777777" w:rsidR="00AD7628" w:rsidRPr="00864FE6" w:rsidRDefault="00AD7628" w:rsidP="00E427F9">
            <w:pPr>
              <w:jc w:val="center"/>
              <w:rPr>
                <w:rFonts w:ascii="Calibri" w:hAnsi="Calibri" w:cs="Calibri"/>
                <w:sz w:val="22"/>
                <w:szCs w:val="22"/>
                <w:lang w:val="ru-RU" w:eastAsia="ru-RU"/>
              </w:rPr>
            </w:pPr>
            <w:r w:rsidRPr="00864FE6">
              <w:rPr>
                <w:rFonts w:ascii="Calibri" w:hAnsi="Calibri" w:cs="Calibri"/>
                <w:sz w:val="22"/>
                <w:szCs w:val="22"/>
                <w:lang w:val="ru-RU" w:eastAsia="ru-RU"/>
              </w:rPr>
              <w:t>10:00</w:t>
            </w:r>
          </w:p>
        </w:tc>
        <w:tc>
          <w:tcPr>
            <w:tcW w:w="1600" w:type="dxa"/>
            <w:tcBorders>
              <w:top w:val="nil"/>
              <w:left w:val="nil"/>
              <w:bottom w:val="single" w:sz="4" w:space="0" w:color="auto"/>
              <w:right w:val="single" w:sz="4" w:space="0" w:color="auto"/>
            </w:tcBorders>
            <w:shd w:val="clear" w:color="auto" w:fill="auto"/>
            <w:noWrap/>
            <w:vAlign w:val="bottom"/>
            <w:hideMark/>
          </w:tcPr>
          <w:p w14:paraId="06C4CA2E" w14:textId="77777777" w:rsidR="00AD7628" w:rsidRPr="00864FE6" w:rsidRDefault="00AD7628" w:rsidP="00E427F9">
            <w:pPr>
              <w:jc w:val="center"/>
              <w:rPr>
                <w:rFonts w:ascii="Calibri" w:hAnsi="Calibri" w:cs="Calibri"/>
                <w:sz w:val="22"/>
                <w:szCs w:val="22"/>
                <w:lang w:val="ru-RU" w:eastAsia="ru-RU"/>
              </w:rPr>
            </w:pPr>
            <w:r w:rsidRPr="00864FE6">
              <w:rPr>
                <w:rFonts w:ascii="Calibri" w:hAnsi="Calibri" w:cs="Calibri"/>
                <w:sz w:val="22"/>
                <w:szCs w:val="22"/>
                <w:lang w:val="ru-RU" w:eastAsia="ru-RU"/>
              </w:rPr>
              <w:t>2</w:t>
            </w:r>
          </w:p>
        </w:tc>
        <w:tc>
          <w:tcPr>
            <w:tcW w:w="2043" w:type="dxa"/>
            <w:tcBorders>
              <w:top w:val="nil"/>
              <w:left w:val="nil"/>
              <w:bottom w:val="single" w:sz="4" w:space="0" w:color="auto"/>
              <w:right w:val="single" w:sz="4" w:space="0" w:color="auto"/>
            </w:tcBorders>
            <w:shd w:val="clear" w:color="auto" w:fill="auto"/>
            <w:noWrap/>
            <w:vAlign w:val="bottom"/>
            <w:hideMark/>
          </w:tcPr>
          <w:p w14:paraId="468D0114" w14:textId="77777777" w:rsidR="00AD7628" w:rsidRPr="00864FE6" w:rsidRDefault="00AD7628" w:rsidP="00E427F9">
            <w:pPr>
              <w:jc w:val="center"/>
              <w:rPr>
                <w:rFonts w:ascii="Calibri" w:hAnsi="Calibri" w:cs="Calibri"/>
                <w:sz w:val="22"/>
                <w:szCs w:val="22"/>
                <w:lang w:val="ru-RU" w:eastAsia="ru-RU"/>
              </w:rPr>
            </w:pPr>
            <w:r w:rsidRPr="00864FE6">
              <w:rPr>
                <w:rFonts w:ascii="Calibri" w:hAnsi="Calibri" w:cs="Calibri"/>
                <w:sz w:val="22"/>
                <w:szCs w:val="22"/>
                <w:lang w:val="ru-RU" w:eastAsia="ru-RU"/>
              </w:rPr>
              <w:t>24.01.2017</w:t>
            </w:r>
          </w:p>
        </w:tc>
        <w:tc>
          <w:tcPr>
            <w:tcW w:w="1057" w:type="dxa"/>
            <w:tcBorders>
              <w:top w:val="nil"/>
              <w:left w:val="nil"/>
              <w:bottom w:val="single" w:sz="4" w:space="0" w:color="auto"/>
              <w:right w:val="single" w:sz="4" w:space="0" w:color="auto"/>
            </w:tcBorders>
            <w:shd w:val="clear" w:color="auto" w:fill="auto"/>
            <w:noWrap/>
            <w:vAlign w:val="bottom"/>
            <w:hideMark/>
          </w:tcPr>
          <w:p w14:paraId="2A6F4937" w14:textId="77777777" w:rsidR="00AD7628" w:rsidRPr="00864FE6" w:rsidRDefault="00AD7628" w:rsidP="00E427F9">
            <w:pPr>
              <w:jc w:val="center"/>
              <w:rPr>
                <w:rFonts w:ascii="Calibri" w:hAnsi="Calibri" w:cs="Calibri"/>
                <w:sz w:val="22"/>
                <w:szCs w:val="22"/>
                <w:lang w:val="ru-RU" w:eastAsia="ru-RU"/>
              </w:rPr>
            </w:pPr>
            <w:r w:rsidRPr="00864FE6">
              <w:rPr>
                <w:rFonts w:ascii="Calibri" w:hAnsi="Calibri" w:cs="Calibri"/>
                <w:sz w:val="22"/>
                <w:szCs w:val="22"/>
                <w:lang w:val="ru-RU" w:eastAsia="ru-RU"/>
              </w:rPr>
              <w:t>15:00</w:t>
            </w:r>
          </w:p>
        </w:tc>
      </w:tr>
      <w:tr w:rsidR="00864FE6" w:rsidRPr="00864FE6" w14:paraId="2FBC2501" w14:textId="77777777" w:rsidTr="00E427F9">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F607130"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2333" w:type="dxa"/>
            <w:tcBorders>
              <w:top w:val="nil"/>
              <w:left w:val="nil"/>
              <w:bottom w:val="single" w:sz="4" w:space="0" w:color="auto"/>
              <w:right w:val="single" w:sz="4" w:space="0" w:color="auto"/>
            </w:tcBorders>
            <w:shd w:val="clear" w:color="auto" w:fill="auto"/>
            <w:noWrap/>
            <w:vAlign w:val="bottom"/>
            <w:hideMark/>
          </w:tcPr>
          <w:p w14:paraId="31E345D6"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1207" w:type="dxa"/>
            <w:tcBorders>
              <w:top w:val="nil"/>
              <w:left w:val="nil"/>
              <w:bottom w:val="single" w:sz="4" w:space="0" w:color="auto"/>
              <w:right w:val="single" w:sz="4" w:space="0" w:color="auto"/>
            </w:tcBorders>
            <w:shd w:val="clear" w:color="auto" w:fill="auto"/>
            <w:noWrap/>
            <w:vAlign w:val="bottom"/>
            <w:hideMark/>
          </w:tcPr>
          <w:p w14:paraId="76FADEE8"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14:paraId="11466504"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2043" w:type="dxa"/>
            <w:tcBorders>
              <w:top w:val="nil"/>
              <w:left w:val="nil"/>
              <w:bottom w:val="single" w:sz="4" w:space="0" w:color="auto"/>
              <w:right w:val="single" w:sz="4" w:space="0" w:color="auto"/>
            </w:tcBorders>
            <w:shd w:val="clear" w:color="auto" w:fill="auto"/>
            <w:noWrap/>
            <w:vAlign w:val="bottom"/>
            <w:hideMark/>
          </w:tcPr>
          <w:p w14:paraId="549E124F"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14:paraId="4F3141F5"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r>
      <w:tr w:rsidR="00864FE6" w:rsidRPr="00864FE6" w14:paraId="414BE333" w14:textId="77777777" w:rsidTr="00E427F9">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FE45866"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2333" w:type="dxa"/>
            <w:tcBorders>
              <w:top w:val="nil"/>
              <w:left w:val="nil"/>
              <w:bottom w:val="single" w:sz="4" w:space="0" w:color="auto"/>
              <w:right w:val="single" w:sz="4" w:space="0" w:color="auto"/>
            </w:tcBorders>
            <w:shd w:val="clear" w:color="auto" w:fill="auto"/>
            <w:noWrap/>
            <w:vAlign w:val="bottom"/>
            <w:hideMark/>
          </w:tcPr>
          <w:p w14:paraId="5620345E"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1207" w:type="dxa"/>
            <w:tcBorders>
              <w:top w:val="nil"/>
              <w:left w:val="nil"/>
              <w:bottom w:val="single" w:sz="4" w:space="0" w:color="auto"/>
              <w:right w:val="single" w:sz="4" w:space="0" w:color="auto"/>
            </w:tcBorders>
            <w:shd w:val="clear" w:color="auto" w:fill="auto"/>
            <w:noWrap/>
            <w:vAlign w:val="bottom"/>
            <w:hideMark/>
          </w:tcPr>
          <w:p w14:paraId="2C85E8E5"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14:paraId="28445E80"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2043" w:type="dxa"/>
            <w:tcBorders>
              <w:top w:val="nil"/>
              <w:left w:val="nil"/>
              <w:bottom w:val="single" w:sz="4" w:space="0" w:color="auto"/>
              <w:right w:val="single" w:sz="4" w:space="0" w:color="auto"/>
            </w:tcBorders>
            <w:shd w:val="clear" w:color="auto" w:fill="auto"/>
            <w:noWrap/>
            <w:vAlign w:val="bottom"/>
            <w:hideMark/>
          </w:tcPr>
          <w:p w14:paraId="61EA2F03"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14:paraId="701A701C"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r>
      <w:tr w:rsidR="00864FE6" w:rsidRPr="00864FE6" w14:paraId="5FDB4DE4" w14:textId="77777777" w:rsidTr="00E427F9">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757ED47"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2333" w:type="dxa"/>
            <w:tcBorders>
              <w:top w:val="nil"/>
              <w:left w:val="nil"/>
              <w:bottom w:val="single" w:sz="4" w:space="0" w:color="auto"/>
              <w:right w:val="single" w:sz="4" w:space="0" w:color="auto"/>
            </w:tcBorders>
            <w:shd w:val="clear" w:color="auto" w:fill="auto"/>
            <w:noWrap/>
            <w:vAlign w:val="bottom"/>
            <w:hideMark/>
          </w:tcPr>
          <w:p w14:paraId="233676CA"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1207" w:type="dxa"/>
            <w:tcBorders>
              <w:top w:val="nil"/>
              <w:left w:val="nil"/>
              <w:bottom w:val="single" w:sz="4" w:space="0" w:color="auto"/>
              <w:right w:val="single" w:sz="4" w:space="0" w:color="auto"/>
            </w:tcBorders>
            <w:shd w:val="clear" w:color="auto" w:fill="auto"/>
            <w:noWrap/>
            <w:vAlign w:val="bottom"/>
            <w:hideMark/>
          </w:tcPr>
          <w:p w14:paraId="7B77ED7C"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14:paraId="42DEA08A"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2043" w:type="dxa"/>
            <w:tcBorders>
              <w:top w:val="nil"/>
              <w:left w:val="nil"/>
              <w:bottom w:val="single" w:sz="4" w:space="0" w:color="auto"/>
              <w:right w:val="single" w:sz="4" w:space="0" w:color="auto"/>
            </w:tcBorders>
            <w:shd w:val="clear" w:color="auto" w:fill="auto"/>
            <w:noWrap/>
            <w:vAlign w:val="bottom"/>
            <w:hideMark/>
          </w:tcPr>
          <w:p w14:paraId="71C19696"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14:paraId="2ABAEB22"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r>
      <w:tr w:rsidR="00864FE6" w:rsidRPr="00864FE6" w14:paraId="766B142D" w14:textId="77777777" w:rsidTr="00E427F9">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B481C29"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2333" w:type="dxa"/>
            <w:tcBorders>
              <w:top w:val="nil"/>
              <w:left w:val="nil"/>
              <w:bottom w:val="single" w:sz="4" w:space="0" w:color="auto"/>
              <w:right w:val="single" w:sz="4" w:space="0" w:color="auto"/>
            </w:tcBorders>
            <w:shd w:val="clear" w:color="auto" w:fill="auto"/>
            <w:noWrap/>
            <w:vAlign w:val="bottom"/>
            <w:hideMark/>
          </w:tcPr>
          <w:p w14:paraId="186D4629"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1207" w:type="dxa"/>
            <w:tcBorders>
              <w:top w:val="nil"/>
              <w:left w:val="nil"/>
              <w:bottom w:val="single" w:sz="4" w:space="0" w:color="auto"/>
              <w:right w:val="single" w:sz="4" w:space="0" w:color="auto"/>
            </w:tcBorders>
            <w:shd w:val="clear" w:color="auto" w:fill="auto"/>
            <w:noWrap/>
            <w:vAlign w:val="bottom"/>
            <w:hideMark/>
          </w:tcPr>
          <w:p w14:paraId="332950B6"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14:paraId="530A2A56"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2043" w:type="dxa"/>
            <w:tcBorders>
              <w:top w:val="nil"/>
              <w:left w:val="nil"/>
              <w:bottom w:val="single" w:sz="4" w:space="0" w:color="auto"/>
              <w:right w:val="single" w:sz="4" w:space="0" w:color="auto"/>
            </w:tcBorders>
            <w:shd w:val="clear" w:color="auto" w:fill="auto"/>
            <w:noWrap/>
            <w:vAlign w:val="bottom"/>
            <w:hideMark/>
          </w:tcPr>
          <w:p w14:paraId="48070560"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14:paraId="50660F70"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r>
      <w:tr w:rsidR="00864FE6" w:rsidRPr="00864FE6" w14:paraId="37C371F1" w14:textId="77777777" w:rsidTr="00E427F9">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4F1F00C" w14:textId="77777777" w:rsidR="00AD7628" w:rsidRPr="00864FE6" w:rsidRDefault="00AD7628" w:rsidP="00E427F9">
            <w:pPr>
              <w:rPr>
                <w:rFonts w:ascii="Calibri" w:hAnsi="Calibri" w:cs="Calibri"/>
                <w:sz w:val="22"/>
                <w:szCs w:val="22"/>
                <w:lang w:val="en-US" w:eastAsia="ru-RU"/>
              </w:rPr>
            </w:pPr>
            <w:r w:rsidRPr="00864FE6">
              <w:rPr>
                <w:rFonts w:ascii="Calibri" w:hAnsi="Calibri" w:cs="Calibri"/>
                <w:sz w:val="22"/>
                <w:szCs w:val="22"/>
                <w:lang w:val="en-US" w:eastAsia="ru-RU"/>
              </w:rPr>
              <w:t>Total for day:</w:t>
            </w:r>
          </w:p>
        </w:tc>
        <w:tc>
          <w:tcPr>
            <w:tcW w:w="2333" w:type="dxa"/>
            <w:tcBorders>
              <w:top w:val="nil"/>
              <w:left w:val="nil"/>
              <w:bottom w:val="single" w:sz="4" w:space="0" w:color="auto"/>
              <w:right w:val="single" w:sz="4" w:space="0" w:color="auto"/>
            </w:tcBorders>
            <w:shd w:val="clear" w:color="auto" w:fill="auto"/>
            <w:noWrap/>
            <w:vAlign w:val="bottom"/>
            <w:hideMark/>
          </w:tcPr>
          <w:p w14:paraId="5092ACD6"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1207" w:type="dxa"/>
            <w:tcBorders>
              <w:top w:val="nil"/>
              <w:left w:val="nil"/>
              <w:bottom w:val="single" w:sz="4" w:space="0" w:color="auto"/>
              <w:right w:val="single" w:sz="4" w:space="0" w:color="auto"/>
            </w:tcBorders>
            <w:shd w:val="clear" w:color="auto" w:fill="auto"/>
            <w:noWrap/>
            <w:vAlign w:val="bottom"/>
            <w:hideMark/>
          </w:tcPr>
          <w:p w14:paraId="25FD7B97"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14:paraId="087B0E46"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2043" w:type="dxa"/>
            <w:tcBorders>
              <w:top w:val="nil"/>
              <w:left w:val="nil"/>
              <w:bottom w:val="single" w:sz="4" w:space="0" w:color="auto"/>
              <w:right w:val="single" w:sz="4" w:space="0" w:color="auto"/>
            </w:tcBorders>
            <w:shd w:val="clear" w:color="auto" w:fill="auto"/>
            <w:noWrap/>
            <w:vAlign w:val="bottom"/>
            <w:hideMark/>
          </w:tcPr>
          <w:p w14:paraId="73DF52AB"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c>
          <w:tcPr>
            <w:tcW w:w="1057" w:type="dxa"/>
            <w:tcBorders>
              <w:top w:val="nil"/>
              <w:left w:val="nil"/>
              <w:bottom w:val="single" w:sz="4" w:space="0" w:color="auto"/>
              <w:right w:val="single" w:sz="4" w:space="0" w:color="auto"/>
            </w:tcBorders>
            <w:shd w:val="clear" w:color="auto" w:fill="auto"/>
            <w:noWrap/>
            <w:vAlign w:val="bottom"/>
            <w:hideMark/>
          </w:tcPr>
          <w:p w14:paraId="59734FA6" w14:textId="77777777" w:rsidR="00AD7628" w:rsidRPr="00864FE6" w:rsidRDefault="00AD7628" w:rsidP="00E427F9">
            <w:pPr>
              <w:rPr>
                <w:rFonts w:ascii="Calibri" w:hAnsi="Calibri" w:cs="Calibri"/>
                <w:sz w:val="22"/>
                <w:szCs w:val="22"/>
                <w:lang w:val="ru-RU" w:eastAsia="ru-RU"/>
              </w:rPr>
            </w:pPr>
            <w:r w:rsidRPr="00864FE6">
              <w:rPr>
                <w:rFonts w:ascii="Calibri" w:hAnsi="Calibri" w:cs="Calibri"/>
                <w:sz w:val="22"/>
                <w:szCs w:val="22"/>
                <w:lang w:val="ru-RU" w:eastAsia="ru-RU"/>
              </w:rPr>
              <w:t> </w:t>
            </w:r>
          </w:p>
        </w:tc>
      </w:tr>
    </w:tbl>
    <w:p w14:paraId="5FF6EDD6" w14:textId="77777777" w:rsidR="00AD7628" w:rsidRPr="00864FE6" w:rsidRDefault="00AD7628" w:rsidP="00AD7628">
      <w:pPr>
        <w:ind w:firstLine="709"/>
        <w:jc w:val="both"/>
        <w:rPr>
          <w:lang w:val="en-US"/>
        </w:rPr>
      </w:pPr>
    </w:p>
    <w:p w14:paraId="1F0F08EE" w14:textId="77777777" w:rsidR="00AD7628" w:rsidRPr="00864FE6" w:rsidRDefault="00AD7628" w:rsidP="00AD7628">
      <w:pPr>
        <w:ind w:firstLine="709"/>
        <w:jc w:val="both"/>
        <w:rPr>
          <w:lang w:val="en-US"/>
        </w:rPr>
      </w:pPr>
      <w:r w:rsidRPr="00864FE6">
        <w:rPr>
          <w:lang w:val="en-US"/>
        </w:rPr>
        <w:t>11. Before team’s departure, Cargo can be passed back into the same container, from which can be taken out by Logistics companies for export. Alternatively, the load may be imposed on MCIS post, not surrendering to the container directly to the truck for loading. Official closing of AV is 10th February 2017.</w:t>
      </w:r>
    </w:p>
    <w:p w14:paraId="1ED6524D" w14:textId="77777777" w:rsidR="00AD7628" w:rsidRPr="00864FE6" w:rsidRDefault="00AD7628" w:rsidP="00AD7628">
      <w:pPr>
        <w:ind w:firstLine="709"/>
        <w:jc w:val="both"/>
        <w:rPr>
          <w:lang w:val="en-US"/>
        </w:rPr>
      </w:pPr>
    </w:p>
    <w:p w14:paraId="1F202486" w14:textId="77777777" w:rsidR="00AD7628" w:rsidRPr="00864FE6" w:rsidRDefault="00AD7628" w:rsidP="00AD7628">
      <w:pPr>
        <w:ind w:firstLine="709"/>
        <w:jc w:val="both"/>
        <w:rPr>
          <w:lang w:val="en-US"/>
        </w:rPr>
      </w:pPr>
    </w:p>
    <w:p w14:paraId="2F25E646" w14:textId="77777777" w:rsidR="00AD7628" w:rsidRPr="00864FE6" w:rsidRDefault="00AD7628" w:rsidP="00AD7628">
      <w:pPr>
        <w:ind w:firstLine="709"/>
        <w:jc w:val="both"/>
        <w:rPr>
          <w:lang w:val="en-US"/>
        </w:rPr>
      </w:pPr>
    </w:p>
    <w:p w14:paraId="5BFFCABE" w14:textId="77777777" w:rsidR="00AD7628" w:rsidRPr="00864FE6" w:rsidRDefault="00AD7628" w:rsidP="00AD7628">
      <w:pPr>
        <w:pStyle w:val="ab"/>
        <w:shd w:val="clear" w:color="auto" w:fill="FFFFFF"/>
        <w:spacing w:after="0" w:afterAutospacing="0" w:line="312" w:lineRule="atLeast"/>
        <w:ind w:firstLine="709"/>
        <w:jc w:val="both"/>
        <w:rPr>
          <w:u w:val="single"/>
          <w:lang w:val="en-US"/>
        </w:rPr>
      </w:pPr>
      <w:r w:rsidRPr="00864FE6">
        <w:rPr>
          <w:u w:val="single"/>
          <w:lang w:val="en-US"/>
        </w:rPr>
        <w:lastRenderedPageBreak/>
        <w:t>Please pay attention to the fact that Kazakhstan is not part of the ATA CARNET Convention, therefore goods can be customs cleared respectively only on the invoice!</w:t>
      </w:r>
    </w:p>
    <w:p w14:paraId="7F11C784" w14:textId="77777777" w:rsidR="00AD7628" w:rsidRPr="00864FE6" w:rsidRDefault="00AD7628" w:rsidP="00AD7628">
      <w:pPr>
        <w:pStyle w:val="ac"/>
        <w:ind w:firstLine="709"/>
        <w:jc w:val="both"/>
        <w:rPr>
          <w:lang w:val="en-US"/>
        </w:rPr>
      </w:pPr>
    </w:p>
    <w:p w14:paraId="682013C1" w14:textId="77777777" w:rsidR="00AD7628" w:rsidRPr="00864FE6" w:rsidRDefault="00AD7628" w:rsidP="00AD7628">
      <w:pPr>
        <w:pStyle w:val="ac"/>
        <w:ind w:firstLine="709"/>
        <w:jc w:val="both"/>
        <w:rPr>
          <w:lang w:val="en-US" w:eastAsia="ru-RU"/>
        </w:rPr>
      </w:pPr>
      <w:r w:rsidRPr="00864FE6">
        <w:rPr>
          <w:lang w:val="en-US" w:eastAsia="ru-RU"/>
        </w:rPr>
        <w:t xml:space="preserve">Taking into account great international experience of the DHL company, and also experience in passing of customs procedures in the Republic of Kazakhstan, we report that this company is an official logistic partner of the 28th World Winter </w:t>
      </w:r>
      <w:proofErr w:type="spellStart"/>
      <w:r w:rsidRPr="00864FE6">
        <w:rPr>
          <w:lang w:val="en-US" w:eastAsia="ru-RU"/>
        </w:rPr>
        <w:t>Universiade</w:t>
      </w:r>
      <w:proofErr w:type="spellEnd"/>
      <w:r w:rsidRPr="00864FE6">
        <w:rPr>
          <w:lang w:val="en-US" w:eastAsia="ru-RU"/>
        </w:rPr>
        <w:t xml:space="preserve"> 2017 in Almaty.</w:t>
      </w:r>
    </w:p>
    <w:p w14:paraId="31A2B63F" w14:textId="77777777" w:rsidR="00AD7628" w:rsidRPr="00864FE6" w:rsidRDefault="00AD7628" w:rsidP="00AD7628">
      <w:pPr>
        <w:pStyle w:val="ac"/>
        <w:ind w:firstLine="709"/>
        <w:jc w:val="both"/>
        <w:rPr>
          <w:lang w:val="kk-KZ" w:eastAsia="ru-RU"/>
        </w:rPr>
      </w:pPr>
    </w:p>
    <w:p w14:paraId="7B8C1581" w14:textId="77777777" w:rsidR="00AD7628" w:rsidRPr="00864FE6" w:rsidRDefault="00AD7628" w:rsidP="00AD7628">
      <w:pPr>
        <w:pStyle w:val="ac"/>
        <w:ind w:firstLine="709"/>
        <w:jc w:val="both"/>
        <w:rPr>
          <w:lang w:val="en-US" w:eastAsia="ru-RU"/>
        </w:rPr>
      </w:pPr>
      <w:r w:rsidRPr="00864FE6">
        <w:rPr>
          <w:lang w:val="en-US" w:eastAsia="ru-RU"/>
        </w:rPr>
        <w:t xml:space="preserve">In order to avoid difficulties during the passage of customs procedures in the Republic of Kazakhstan State Fund "Directorate for preparation and holding of the 28th World Winter </w:t>
      </w:r>
      <w:proofErr w:type="spellStart"/>
      <w:r w:rsidRPr="00864FE6">
        <w:rPr>
          <w:lang w:val="en-US" w:eastAsia="ru-RU"/>
        </w:rPr>
        <w:t>Universiade</w:t>
      </w:r>
      <w:proofErr w:type="spellEnd"/>
      <w:r w:rsidRPr="00864FE6">
        <w:rPr>
          <w:lang w:val="en-US" w:eastAsia="ru-RU"/>
        </w:rPr>
        <w:t xml:space="preserve"> 2017 in Almaty city" (hereinafter - </w:t>
      </w:r>
      <w:proofErr w:type="spellStart"/>
      <w:r w:rsidRPr="00864FE6">
        <w:rPr>
          <w:lang w:val="en-US" w:eastAsia="ru-RU"/>
        </w:rPr>
        <w:t>theDirectorate</w:t>
      </w:r>
      <w:proofErr w:type="spellEnd"/>
      <w:r w:rsidRPr="00864FE6">
        <w:rPr>
          <w:lang w:val="en-US" w:eastAsia="ru-RU"/>
        </w:rPr>
        <w:t>) recommends the use the services of the company "DHL" for sending cargo and passing customs procedures in the Republic of Kazakhstan.</w:t>
      </w:r>
    </w:p>
    <w:p w14:paraId="4821FFA8" w14:textId="77777777" w:rsidR="00AD7628" w:rsidRPr="00864FE6" w:rsidRDefault="00AD7628" w:rsidP="00AD7628">
      <w:pPr>
        <w:pStyle w:val="ac"/>
        <w:ind w:firstLine="709"/>
        <w:jc w:val="both"/>
        <w:rPr>
          <w:lang w:val="en-US" w:eastAsia="ru-RU"/>
        </w:rPr>
      </w:pPr>
    </w:p>
    <w:p w14:paraId="5B59AB5E" w14:textId="77777777" w:rsidR="00AD7628" w:rsidRPr="00864FE6" w:rsidRDefault="00AD7628" w:rsidP="00AD7628">
      <w:pPr>
        <w:pStyle w:val="ac"/>
        <w:ind w:firstLine="709"/>
        <w:jc w:val="both"/>
        <w:rPr>
          <w:b/>
          <w:lang w:val="en-US" w:eastAsia="ru-RU"/>
        </w:rPr>
      </w:pPr>
      <w:r w:rsidRPr="00864FE6">
        <w:rPr>
          <w:b/>
          <w:lang w:val="en-US" w:eastAsia="ru-RU"/>
        </w:rPr>
        <w:t>Contacts of «DHL Freight Kazakhstan»</w:t>
      </w:r>
    </w:p>
    <w:tbl>
      <w:tblPr>
        <w:tblStyle w:val="aa"/>
        <w:tblW w:w="10472" w:type="dxa"/>
        <w:tblInd w:w="0" w:type="dxa"/>
        <w:tblLook w:val="04A0" w:firstRow="1" w:lastRow="0" w:firstColumn="1" w:lastColumn="0" w:noHBand="0" w:noVBand="1"/>
      </w:tblPr>
      <w:tblGrid>
        <w:gridCol w:w="5236"/>
        <w:gridCol w:w="5236"/>
      </w:tblGrid>
      <w:tr w:rsidR="00864FE6" w:rsidRPr="00864FE6" w14:paraId="04AD3696" w14:textId="77777777" w:rsidTr="00E427F9">
        <w:trPr>
          <w:trHeight w:val="784"/>
        </w:trPr>
        <w:tc>
          <w:tcPr>
            <w:tcW w:w="5236" w:type="dxa"/>
          </w:tcPr>
          <w:p w14:paraId="1A101F1A" w14:textId="77777777" w:rsidR="00AD7628" w:rsidRPr="00864FE6" w:rsidRDefault="00AD7628" w:rsidP="00E427F9">
            <w:pPr>
              <w:pStyle w:val="ac"/>
              <w:jc w:val="both"/>
              <w:rPr>
                <w:sz w:val="24"/>
                <w:lang w:val="en-US" w:eastAsia="ru-RU"/>
              </w:rPr>
            </w:pPr>
            <w:r w:rsidRPr="00864FE6">
              <w:rPr>
                <w:sz w:val="24"/>
                <w:lang w:val="en-US" w:eastAsia="ru-RU"/>
              </w:rPr>
              <w:t>Vladimir Khan, Director «DHL Freight Kazakhstan»</w:t>
            </w:r>
          </w:p>
          <w:p w14:paraId="7785D5C6" w14:textId="77777777" w:rsidR="00AD7628" w:rsidRPr="00864FE6" w:rsidRDefault="00AD7628" w:rsidP="00E427F9">
            <w:pPr>
              <w:pStyle w:val="ac"/>
              <w:jc w:val="both"/>
              <w:rPr>
                <w:sz w:val="24"/>
                <w:lang w:val="en-US" w:eastAsia="ru-RU"/>
              </w:rPr>
            </w:pPr>
          </w:p>
        </w:tc>
        <w:tc>
          <w:tcPr>
            <w:tcW w:w="5236" w:type="dxa"/>
          </w:tcPr>
          <w:p w14:paraId="64670902" w14:textId="77777777" w:rsidR="00AD7628" w:rsidRPr="00864FE6" w:rsidRDefault="00AD7628" w:rsidP="00E427F9">
            <w:pPr>
              <w:pStyle w:val="ac"/>
              <w:jc w:val="both"/>
              <w:rPr>
                <w:sz w:val="24"/>
                <w:lang w:val="en-US" w:eastAsia="ru-RU"/>
              </w:rPr>
            </w:pPr>
            <w:r w:rsidRPr="00864FE6">
              <w:rPr>
                <w:sz w:val="24"/>
                <w:lang w:val="en-US" w:eastAsia="ru-RU"/>
              </w:rPr>
              <w:t>Tel. +7 727 344 13 31, +7 701 755 16 40</w:t>
            </w:r>
          </w:p>
          <w:p w14:paraId="5FD18A22" w14:textId="77777777" w:rsidR="00AD7628" w:rsidRPr="00864FE6" w:rsidRDefault="001C69DB" w:rsidP="00E427F9">
            <w:pPr>
              <w:pStyle w:val="ac"/>
              <w:jc w:val="both"/>
              <w:rPr>
                <w:sz w:val="24"/>
                <w:lang w:val="en-US" w:eastAsia="ru-RU"/>
              </w:rPr>
            </w:pPr>
            <w:hyperlink r:id="rId6" w:history="1">
              <w:r w:rsidR="00AD7628" w:rsidRPr="00864FE6">
                <w:rPr>
                  <w:sz w:val="24"/>
                  <w:u w:val="single"/>
                  <w:lang w:val="en-US" w:eastAsia="ru-RU"/>
                </w:rPr>
                <w:t>Vladimir.khan@dhl.com</w:t>
              </w:r>
            </w:hyperlink>
          </w:p>
        </w:tc>
      </w:tr>
    </w:tbl>
    <w:p w14:paraId="0413D21E" w14:textId="77777777" w:rsidR="00AD7628" w:rsidRPr="00864FE6" w:rsidRDefault="00AD7628" w:rsidP="00AD7628">
      <w:pPr>
        <w:pStyle w:val="ac"/>
        <w:ind w:firstLine="709"/>
        <w:jc w:val="both"/>
        <w:rPr>
          <w:shd w:val="clear" w:color="auto" w:fill="FFFFFF"/>
          <w:lang w:val="en-US"/>
        </w:rPr>
      </w:pPr>
    </w:p>
    <w:p w14:paraId="7F8BB5A0" w14:textId="77777777" w:rsidR="00AD7628" w:rsidRPr="006C18C2" w:rsidRDefault="00AD7628" w:rsidP="00AD7628">
      <w:pPr>
        <w:rPr>
          <w:rFonts w:ascii="Cambria" w:hAnsi="Cambria" w:cs="Calibri"/>
          <w:sz w:val="22"/>
          <w:lang w:val="en-US"/>
        </w:rPr>
      </w:pPr>
    </w:p>
    <w:p w14:paraId="2DC3A812" w14:textId="77777777" w:rsidR="00AD7628" w:rsidRPr="00864FE6" w:rsidRDefault="00AD7628" w:rsidP="00AD7628">
      <w:pPr>
        <w:jc w:val="both"/>
        <w:rPr>
          <w:rFonts w:ascii="Cambria" w:hAnsi="Cambria" w:cs="Calibri"/>
          <w:sz w:val="22"/>
          <w:lang w:val="en-US"/>
        </w:rPr>
      </w:pPr>
      <w:r w:rsidRPr="00864FE6">
        <w:rPr>
          <w:rFonts w:ascii="Cambria" w:hAnsi="Cambria" w:cs="Calibri"/>
          <w:sz w:val="22"/>
          <w:lang w:val="en-US"/>
        </w:rPr>
        <w:t>In the case of the conclusion of agreements with other logistics companies and customs representatives, management is not responsible for the risks and complexity of compliance with the law norms during the arrival of goods into the Republic of Kazakhstan.</w:t>
      </w:r>
    </w:p>
    <w:p w14:paraId="51A8CCE6" w14:textId="77777777" w:rsidR="001F5BE1" w:rsidRPr="00864FE6" w:rsidRDefault="001F5BE1" w:rsidP="00AD7628">
      <w:pPr>
        <w:ind w:firstLine="709"/>
        <w:rPr>
          <w:rFonts w:ascii="Cambria" w:hAnsi="Cambria" w:cs="Calibri"/>
          <w:sz w:val="22"/>
          <w:lang w:val="en-US"/>
        </w:rPr>
      </w:pPr>
    </w:p>
    <w:sectPr w:rsidR="001F5BE1" w:rsidRPr="00864FE6" w:rsidSect="00F13114">
      <w:pgSz w:w="12240" w:h="15840"/>
      <w:pgMar w:top="567" w:right="758" w:bottom="709" w:left="1134" w:header="426"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4E"/>
    <w:family w:val="auto"/>
    <w:pitch w:val="variable"/>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43" w:usb2="00000009" w:usb3="00000000" w:csb0="000001FF" w:csb1="00000000"/>
  </w:font>
  <w:font w:name="Lucida Grande CY">
    <w:altName w:val="Times New Roman"/>
    <w:charset w:val="59"/>
    <w:family w:val="auto"/>
    <w:pitch w:val="variable"/>
    <w:sig w:usb0="00000000" w:usb1="5000A1FF" w:usb2="00000000" w:usb3="00000000" w:csb0="000001B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7004"/>
    <w:multiLevelType w:val="hybridMultilevel"/>
    <w:tmpl w:val="FDA09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767A9A"/>
    <w:multiLevelType w:val="hybridMultilevel"/>
    <w:tmpl w:val="5BD0BA92"/>
    <w:lvl w:ilvl="0" w:tplc="8F96D240">
      <w:numFmt w:val="bullet"/>
      <w:lvlText w:val="-"/>
      <w:lvlJc w:val="left"/>
      <w:pPr>
        <w:ind w:left="720" w:hanging="360"/>
      </w:pPr>
      <w:rPr>
        <w:rFonts w:ascii="Cambria" w:eastAsia="Times New Roman" w:hAnsi="Cambria"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8A27D3"/>
    <w:multiLevelType w:val="hybridMultilevel"/>
    <w:tmpl w:val="0114DC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2F70D7"/>
    <w:multiLevelType w:val="hybridMultilevel"/>
    <w:tmpl w:val="4A88C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B35E4B"/>
    <w:multiLevelType w:val="hybridMultilevel"/>
    <w:tmpl w:val="295A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B548C0"/>
    <w:multiLevelType w:val="hybridMultilevel"/>
    <w:tmpl w:val="77963618"/>
    <w:lvl w:ilvl="0" w:tplc="8F96D240">
      <w:numFmt w:val="bullet"/>
      <w:lvlText w:val="-"/>
      <w:lvlJc w:val="left"/>
      <w:pPr>
        <w:ind w:left="720" w:hanging="360"/>
      </w:pPr>
      <w:rPr>
        <w:rFonts w:ascii="Cambria" w:eastAsia="Times New Roman" w:hAnsi="Cambria"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A6563C"/>
    <w:multiLevelType w:val="hybridMultilevel"/>
    <w:tmpl w:val="C694B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068EF"/>
    <w:multiLevelType w:val="hybridMultilevel"/>
    <w:tmpl w:val="B4768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B562A3"/>
    <w:multiLevelType w:val="hybridMultilevel"/>
    <w:tmpl w:val="E5381FD6"/>
    <w:lvl w:ilvl="0" w:tplc="C55C1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FB1210"/>
    <w:multiLevelType w:val="hybridMultilevel"/>
    <w:tmpl w:val="753C0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976653"/>
    <w:multiLevelType w:val="hybridMultilevel"/>
    <w:tmpl w:val="17A22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A42AAF"/>
    <w:multiLevelType w:val="hybridMultilevel"/>
    <w:tmpl w:val="29B212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0406D90"/>
    <w:multiLevelType w:val="hybridMultilevel"/>
    <w:tmpl w:val="9F28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E642B1"/>
    <w:multiLevelType w:val="hybridMultilevel"/>
    <w:tmpl w:val="F7B0B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3503DA"/>
    <w:multiLevelType w:val="hybridMultilevel"/>
    <w:tmpl w:val="DB341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EE4BE0"/>
    <w:multiLevelType w:val="hybridMultilevel"/>
    <w:tmpl w:val="251C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423FF"/>
    <w:multiLevelType w:val="hybridMultilevel"/>
    <w:tmpl w:val="5174205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62CA21E4"/>
    <w:multiLevelType w:val="hybridMultilevel"/>
    <w:tmpl w:val="2E18A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5607FC"/>
    <w:multiLevelType w:val="hybridMultilevel"/>
    <w:tmpl w:val="7636755A"/>
    <w:lvl w:ilvl="0" w:tplc="8F96D240">
      <w:numFmt w:val="bullet"/>
      <w:lvlText w:val="-"/>
      <w:lvlJc w:val="left"/>
      <w:pPr>
        <w:ind w:left="720" w:hanging="360"/>
      </w:pPr>
      <w:rPr>
        <w:rFonts w:ascii="Cambria" w:eastAsia="Times New Roman" w:hAnsi="Cambria"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9B06B5"/>
    <w:multiLevelType w:val="hybridMultilevel"/>
    <w:tmpl w:val="12EE8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F44B04"/>
    <w:multiLevelType w:val="hybridMultilevel"/>
    <w:tmpl w:val="2BA00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68081B"/>
    <w:multiLevelType w:val="hybridMultilevel"/>
    <w:tmpl w:val="194CF400"/>
    <w:lvl w:ilvl="0" w:tplc="8A9E713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5"/>
  </w:num>
  <w:num w:numId="3">
    <w:abstractNumId w:val="2"/>
  </w:num>
  <w:num w:numId="4">
    <w:abstractNumId w:val="3"/>
  </w:num>
  <w:num w:numId="5">
    <w:abstractNumId w:val="6"/>
  </w:num>
  <w:num w:numId="6">
    <w:abstractNumId w:val="0"/>
  </w:num>
  <w:num w:numId="7">
    <w:abstractNumId w:val="12"/>
  </w:num>
  <w:num w:numId="8">
    <w:abstractNumId w:val="14"/>
  </w:num>
  <w:num w:numId="9">
    <w:abstractNumId w:val="10"/>
  </w:num>
  <w:num w:numId="10">
    <w:abstractNumId w:val="13"/>
  </w:num>
  <w:num w:numId="11">
    <w:abstractNumId w:val="19"/>
  </w:num>
  <w:num w:numId="12">
    <w:abstractNumId w:val="18"/>
  </w:num>
  <w:num w:numId="13">
    <w:abstractNumId w:val="5"/>
  </w:num>
  <w:num w:numId="14">
    <w:abstractNumId w:val="1"/>
  </w:num>
  <w:num w:numId="15">
    <w:abstractNumId w:val="11"/>
  </w:num>
  <w:num w:numId="16">
    <w:abstractNumId w:val="17"/>
  </w:num>
  <w:num w:numId="17">
    <w:abstractNumId w:val="9"/>
  </w:num>
  <w:num w:numId="18">
    <w:abstractNumId w:val="3"/>
  </w:num>
  <w:num w:numId="19">
    <w:abstractNumId w:val="4"/>
  </w:num>
  <w:num w:numId="20">
    <w:abstractNumId w:val="7"/>
  </w:num>
  <w:num w:numId="21">
    <w:abstractNumId w:val="20"/>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48"/>
    <w:rsid w:val="0002378B"/>
    <w:rsid w:val="000604D2"/>
    <w:rsid w:val="00092955"/>
    <w:rsid w:val="00097314"/>
    <w:rsid w:val="000B4EC3"/>
    <w:rsid w:val="000C0C98"/>
    <w:rsid w:val="000D4381"/>
    <w:rsid w:val="000D493B"/>
    <w:rsid w:val="000F098F"/>
    <w:rsid w:val="000F3057"/>
    <w:rsid w:val="000F3675"/>
    <w:rsid w:val="000F5832"/>
    <w:rsid w:val="00102878"/>
    <w:rsid w:val="00132C97"/>
    <w:rsid w:val="00135305"/>
    <w:rsid w:val="0013751B"/>
    <w:rsid w:val="00156370"/>
    <w:rsid w:val="00167584"/>
    <w:rsid w:val="00181857"/>
    <w:rsid w:val="001943A4"/>
    <w:rsid w:val="001961B7"/>
    <w:rsid w:val="001A7E92"/>
    <w:rsid w:val="001C69DB"/>
    <w:rsid w:val="001C71AD"/>
    <w:rsid w:val="001E06CE"/>
    <w:rsid w:val="001F0A7E"/>
    <w:rsid w:val="001F5BE1"/>
    <w:rsid w:val="00203ECD"/>
    <w:rsid w:val="002230C0"/>
    <w:rsid w:val="002338CE"/>
    <w:rsid w:val="002607AE"/>
    <w:rsid w:val="00263A51"/>
    <w:rsid w:val="00290B53"/>
    <w:rsid w:val="002A19C6"/>
    <w:rsid w:val="002A3564"/>
    <w:rsid w:val="002B021B"/>
    <w:rsid w:val="002B0ADF"/>
    <w:rsid w:val="002B30B3"/>
    <w:rsid w:val="002E0F4B"/>
    <w:rsid w:val="002E2D24"/>
    <w:rsid w:val="002E643C"/>
    <w:rsid w:val="00303549"/>
    <w:rsid w:val="0032639C"/>
    <w:rsid w:val="00336A69"/>
    <w:rsid w:val="003407CB"/>
    <w:rsid w:val="00341B8F"/>
    <w:rsid w:val="00373D18"/>
    <w:rsid w:val="00377F3F"/>
    <w:rsid w:val="003A0E1D"/>
    <w:rsid w:val="003B6E4D"/>
    <w:rsid w:val="003B7C3A"/>
    <w:rsid w:val="003D6905"/>
    <w:rsid w:val="003F1960"/>
    <w:rsid w:val="00400C94"/>
    <w:rsid w:val="004322B2"/>
    <w:rsid w:val="00442123"/>
    <w:rsid w:val="00442FCB"/>
    <w:rsid w:val="0045202E"/>
    <w:rsid w:val="00452031"/>
    <w:rsid w:val="00452D4C"/>
    <w:rsid w:val="00462D1B"/>
    <w:rsid w:val="004637F2"/>
    <w:rsid w:val="00485A4D"/>
    <w:rsid w:val="004A78F4"/>
    <w:rsid w:val="004B41CF"/>
    <w:rsid w:val="004D334C"/>
    <w:rsid w:val="004D3A6A"/>
    <w:rsid w:val="004F1AA3"/>
    <w:rsid w:val="004F5065"/>
    <w:rsid w:val="00500FFB"/>
    <w:rsid w:val="00502B00"/>
    <w:rsid w:val="00526C6B"/>
    <w:rsid w:val="00531E7F"/>
    <w:rsid w:val="00541D84"/>
    <w:rsid w:val="00542F4C"/>
    <w:rsid w:val="0054628C"/>
    <w:rsid w:val="005776B5"/>
    <w:rsid w:val="0058111D"/>
    <w:rsid w:val="005869DD"/>
    <w:rsid w:val="00593808"/>
    <w:rsid w:val="00595845"/>
    <w:rsid w:val="005A7593"/>
    <w:rsid w:val="005C1E6D"/>
    <w:rsid w:val="005E14DB"/>
    <w:rsid w:val="005F3C8F"/>
    <w:rsid w:val="00615D49"/>
    <w:rsid w:val="00621FBA"/>
    <w:rsid w:val="00631587"/>
    <w:rsid w:val="006728F2"/>
    <w:rsid w:val="006837C6"/>
    <w:rsid w:val="00684805"/>
    <w:rsid w:val="00696A7A"/>
    <w:rsid w:val="006A2F3E"/>
    <w:rsid w:val="006B3388"/>
    <w:rsid w:val="006B7573"/>
    <w:rsid w:val="006C18C2"/>
    <w:rsid w:val="006C2B09"/>
    <w:rsid w:val="006C3C18"/>
    <w:rsid w:val="006C5746"/>
    <w:rsid w:val="006D27C8"/>
    <w:rsid w:val="006D4A06"/>
    <w:rsid w:val="006D6A9E"/>
    <w:rsid w:val="007033F1"/>
    <w:rsid w:val="00704193"/>
    <w:rsid w:val="00712029"/>
    <w:rsid w:val="007127E8"/>
    <w:rsid w:val="00727A3D"/>
    <w:rsid w:val="00740FDE"/>
    <w:rsid w:val="00747B30"/>
    <w:rsid w:val="00782EFD"/>
    <w:rsid w:val="00786CE5"/>
    <w:rsid w:val="007D357B"/>
    <w:rsid w:val="007D4D3B"/>
    <w:rsid w:val="007E0BBF"/>
    <w:rsid w:val="007E2208"/>
    <w:rsid w:val="007F3140"/>
    <w:rsid w:val="00802707"/>
    <w:rsid w:val="00814822"/>
    <w:rsid w:val="008266C1"/>
    <w:rsid w:val="0084672A"/>
    <w:rsid w:val="0085111F"/>
    <w:rsid w:val="00863E3F"/>
    <w:rsid w:val="00864FE6"/>
    <w:rsid w:val="0086729F"/>
    <w:rsid w:val="00881DCD"/>
    <w:rsid w:val="008B05A8"/>
    <w:rsid w:val="008C4430"/>
    <w:rsid w:val="008D3812"/>
    <w:rsid w:val="008D3836"/>
    <w:rsid w:val="008D4B03"/>
    <w:rsid w:val="008D55A8"/>
    <w:rsid w:val="008D5B6A"/>
    <w:rsid w:val="008E1351"/>
    <w:rsid w:val="008F35FA"/>
    <w:rsid w:val="008F6179"/>
    <w:rsid w:val="009172F0"/>
    <w:rsid w:val="00927805"/>
    <w:rsid w:val="00950B0B"/>
    <w:rsid w:val="00952157"/>
    <w:rsid w:val="00952DB2"/>
    <w:rsid w:val="009556F7"/>
    <w:rsid w:val="00966F61"/>
    <w:rsid w:val="00977D8F"/>
    <w:rsid w:val="00981EFA"/>
    <w:rsid w:val="00983126"/>
    <w:rsid w:val="00994DD5"/>
    <w:rsid w:val="009B45AB"/>
    <w:rsid w:val="009B76BD"/>
    <w:rsid w:val="009C15EA"/>
    <w:rsid w:val="009E012F"/>
    <w:rsid w:val="00A11FCA"/>
    <w:rsid w:val="00A21963"/>
    <w:rsid w:val="00A2387A"/>
    <w:rsid w:val="00A42C43"/>
    <w:rsid w:val="00A43C81"/>
    <w:rsid w:val="00A64F3E"/>
    <w:rsid w:val="00A735D7"/>
    <w:rsid w:val="00A76A7F"/>
    <w:rsid w:val="00A91DB8"/>
    <w:rsid w:val="00AB3D9B"/>
    <w:rsid w:val="00AB7940"/>
    <w:rsid w:val="00AD1FB7"/>
    <w:rsid w:val="00AD40A1"/>
    <w:rsid w:val="00AD474D"/>
    <w:rsid w:val="00AD64F9"/>
    <w:rsid w:val="00AD7628"/>
    <w:rsid w:val="00AE63CC"/>
    <w:rsid w:val="00AF48C4"/>
    <w:rsid w:val="00B211D9"/>
    <w:rsid w:val="00B34804"/>
    <w:rsid w:val="00B34E64"/>
    <w:rsid w:val="00B37945"/>
    <w:rsid w:val="00B40E13"/>
    <w:rsid w:val="00B50FE7"/>
    <w:rsid w:val="00B54C48"/>
    <w:rsid w:val="00BA2C55"/>
    <w:rsid w:val="00BB1152"/>
    <w:rsid w:val="00BC3774"/>
    <w:rsid w:val="00BD14AE"/>
    <w:rsid w:val="00BD2C4F"/>
    <w:rsid w:val="00BD565B"/>
    <w:rsid w:val="00C1349C"/>
    <w:rsid w:val="00C15E59"/>
    <w:rsid w:val="00C16E59"/>
    <w:rsid w:val="00C31413"/>
    <w:rsid w:val="00C34F96"/>
    <w:rsid w:val="00C3789D"/>
    <w:rsid w:val="00C4282D"/>
    <w:rsid w:val="00C50C72"/>
    <w:rsid w:val="00C618FB"/>
    <w:rsid w:val="00C6347F"/>
    <w:rsid w:val="00C77899"/>
    <w:rsid w:val="00C8215C"/>
    <w:rsid w:val="00C8502F"/>
    <w:rsid w:val="00C979D1"/>
    <w:rsid w:val="00CB34CA"/>
    <w:rsid w:val="00CC6C36"/>
    <w:rsid w:val="00CD2635"/>
    <w:rsid w:val="00CD3A25"/>
    <w:rsid w:val="00CE5E08"/>
    <w:rsid w:val="00CF4CC7"/>
    <w:rsid w:val="00D147DD"/>
    <w:rsid w:val="00D205AF"/>
    <w:rsid w:val="00D34D6C"/>
    <w:rsid w:val="00D36222"/>
    <w:rsid w:val="00D64B86"/>
    <w:rsid w:val="00D679CF"/>
    <w:rsid w:val="00D76360"/>
    <w:rsid w:val="00D8324E"/>
    <w:rsid w:val="00D85999"/>
    <w:rsid w:val="00D93FD3"/>
    <w:rsid w:val="00D95C60"/>
    <w:rsid w:val="00DC10A5"/>
    <w:rsid w:val="00DF2753"/>
    <w:rsid w:val="00E04825"/>
    <w:rsid w:val="00E069AF"/>
    <w:rsid w:val="00E11ADC"/>
    <w:rsid w:val="00E31D19"/>
    <w:rsid w:val="00E40F15"/>
    <w:rsid w:val="00E55C2A"/>
    <w:rsid w:val="00E6771E"/>
    <w:rsid w:val="00E72BE9"/>
    <w:rsid w:val="00EA01B5"/>
    <w:rsid w:val="00EA4B4E"/>
    <w:rsid w:val="00EA6723"/>
    <w:rsid w:val="00EF4612"/>
    <w:rsid w:val="00F11EC0"/>
    <w:rsid w:val="00F13114"/>
    <w:rsid w:val="00F1566C"/>
    <w:rsid w:val="00F16EE0"/>
    <w:rsid w:val="00F31F9C"/>
    <w:rsid w:val="00F326F4"/>
    <w:rsid w:val="00F80FEA"/>
    <w:rsid w:val="00FA63E6"/>
    <w:rsid w:val="00FB1FDD"/>
    <w:rsid w:val="00FC301E"/>
    <w:rsid w:val="00FC3E70"/>
    <w:rsid w:val="00FC493F"/>
    <w:rsid w:val="00FC6AF4"/>
    <w:rsid w:val="00FE52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EEBA5"/>
  <w14:defaultImageDpi w14:val="300"/>
  <w15:docId w15:val="{AAECEE58-752D-447F-91EA-94EF2356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C48"/>
    <w:rPr>
      <w:rFonts w:ascii="Times New Roman" w:eastAsia="Times New Roman" w:hAnsi="Times New Roman" w:cs="Times New Roman"/>
      <w:lang w:val="en-GB" w:eastAsia="en-US"/>
    </w:rPr>
  </w:style>
  <w:style w:type="paragraph" w:styleId="1">
    <w:name w:val="heading 1"/>
    <w:basedOn w:val="a"/>
    <w:next w:val="a"/>
    <w:link w:val="10"/>
    <w:uiPriority w:val="9"/>
    <w:qFormat/>
    <w:rsid w:val="00B54C48"/>
    <w:pPr>
      <w:keepNext/>
      <w:tabs>
        <w:tab w:val="left" w:pos="2127"/>
        <w:tab w:val="left" w:pos="7513"/>
      </w:tabs>
      <w:ind w:firstLine="175"/>
      <w:outlineLvl w:val="0"/>
    </w:pPr>
    <w:rPr>
      <w:rFonts w:ascii="Arial Black" w:hAnsi="Arial Black" w:cs="Arial"/>
      <w:b/>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C48"/>
    <w:rPr>
      <w:rFonts w:ascii="Arial Black" w:eastAsia="Times New Roman" w:hAnsi="Arial Black" w:cs="Arial"/>
      <w:b/>
      <w:sz w:val="28"/>
      <w:szCs w:val="28"/>
      <w:lang w:eastAsia="en-US"/>
    </w:rPr>
  </w:style>
  <w:style w:type="paragraph" w:styleId="a3">
    <w:name w:val="List Paragraph"/>
    <w:basedOn w:val="a"/>
    <w:link w:val="a4"/>
    <w:uiPriority w:val="34"/>
    <w:qFormat/>
    <w:rsid w:val="00B54C48"/>
    <w:pPr>
      <w:ind w:left="720"/>
      <w:contextualSpacing/>
    </w:pPr>
  </w:style>
  <w:style w:type="paragraph" w:styleId="a5">
    <w:name w:val="Balloon Text"/>
    <w:basedOn w:val="a"/>
    <w:link w:val="a6"/>
    <w:uiPriority w:val="99"/>
    <w:semiHidden/>
    <w:unhideWhenUsed/>
    <w:rsid w:val="00B54C48"/>
    <w:rPr>
      <w:rFonts w:ascii="Lucida Grande CY" w:hAnsi="Lucida Grande CY" w:cs="Lucida Grande CY"/>
      <w:sz w:val="18"/>
      <w:szCs w:val="18"/>
    </w:rPr>
  </w:style>
  <w:style w:type="character" w:customStyle="1" w:styleId="a6">
    <w:name w:val="Текст выноски Знак"/>
    <w:basedOn w:val="a0"/>
    <w:link w:val="a5"/>
    <w:uiPriority w:val="99"/>
    <w:semiHidden/>
    <w:rsid w:val="00B54C48"/>
    <w:rPr>
      <w:rFonts w:ascii="Lucida Grande CY" w:eastAsia="Times New Roman" w:hAnsi="Lucida Grande CY" w:cs="Lucida Grande CY"/>
      <w:sz w:val="18"/>
      <w:szCs w:val="18"/>
      <w:lang w:val="en-GB" w:eastAsia="en-US"/>
    </w:rPr>
  </w:style>
  <w:style w:type="character" w:customStyle="1" w:styleId="a4">
    <w:name w:val="Абзац списка Знак"/>
    <w:basedOn w:val="a0"/>
    <w:link w:val="a3"/>
    <w:uiPriority w:val="34"/>
    <w:locked/>
    <w:rsid w:val="006D4A06"/>
    <w:rPr>
      <w:rFonts w:ascii="Times New Roman" w:eastAsia="Times New Roman" w:hAnsi="Times New Roman" w:cs="Times New Roman"/>
      <w:lang w:val="en-GB" w:eastAsia="en-US"/>
    </w:rPr>
  </w:style>
  <w:style w:type="character" w:styleId="a7">
    <w:name w:val="Hyperlink"/>
    <w:basedOn w:val="a0"/>
    <w:uiPriority w:val="99"/>
    <w:unhideWhenUsed/>
    <w:rsid w:val="00156370"/>
    <w:rPr>
      <w:color w:val="0000FF" w:themeColor="hyperlink"/>
      <w:u w:val="single"/>
    </w:rPr>
  </w:style>
  <w:style w:type="paragraph" w:styleId="a8">
    <w:name w:val="Body Text"/>
    <w:basedOn w:val="a"/>
    <w:link w:val="a9"/>
    <w:semiHidden/>
    <w:unhideWhenUsed/>
    <w:qFormat/>
    <w:rsid w:val="003D6905"/>
    <w:pPr>
      <w:spacing w:after="240" w:line="240" w:lineRule="atLeast"/>
    </w:pPr>
    <w:rPr>
      <w:rFonts w:ascii="Georgia" w:eastAsiaTheme="minorHAnsi" w:hAnsi="Georgia" w:cstheme="minorBidi"/>
      <w:sz w:val="20"/>
      <w:szCs w:val="20"/>
    </w:rPr>
  </w:style>
  <w:style w:type="character" w:customStyle="1" w:styleId="a9">
    <w:name w:val="Основной текст Знак"/>
    <w:basedOn w:val="a0"/>
    <w:link w:val="a8"/>
    <w:semiHidden/>
    <w:rsid w:val="003D6905"/>
    <w:rPr>
      <w:rFonts w:ascii="Georgia" w:eastAsiaTheme="minorHAnsi" w:hAnsi="Georgia"/>
      <w:sz w:val="20"/>
      <w:szCs w:val="20"/>
      <w:lang w:val="en-GB" w:eastAsia="en-US"/>
    </w:rPr>
  </w:style>
  <w:style w:type="table" w:styleId="aa">
    <w:name w:val="Table Grid"/>
    <w:basedOn w:val="a1"/>
    <w:uiPriority w:val="59"/>
    <w:rsid w:val="003D6905"/>
    <w:rPr>
      <w:rFonts w:ascii="Georgia" w:eastAsiaTheme="minorHAnsi" w:hAnsi="Georgia"/>
      <w:sz w:val="20"/>
      <w:szCs w:val="20"/>
      <w:lang w:val="en-GB"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uiPriority w:val="99"/>
    <w:unhideWhenUsed/>
    <w:rsid w:val="001F5BE1"/>
    <w:pPr>
      <w:spacing w:before="100" w:beforeAutospacing="1" w:after="100" w:afterAutospacing="1"/>
    </w:pPr>
    <w:rPr>
      <w:lang w:val="ru-RU" w:eastAsia="ru-RU"/>
    </w:rPr>
  </w:style>
  <w:style w:type="paragraph" w:styleId="ac">
    <w:name w:val="No Spacing"/>
    <w:uiPriority w:val="1"/>
    <w:qFormat/>
    <w:rsid w:val="00377F3F"/>
    <w:rPr>
      <w:rFonts w:ascii="Times New Roman" w:eastAsia="Times New Roman" w:hAnsi="Times New Roman" w:cs="Times New Roman"/>
      <w:lang w:val="en-GB" w:eastAsia="en-US"/>
    </w:rPr>
  </w:style>
  <w:style w:type="character" w:customStyle="1" w:styleId="apple-converted-space">
    <w:name w:val="apple-converted-space"/>
    <w:basedOn w:val="a0"/>
    <w:rsid w:val="00786CE5"/>
  </w:style>
  <w:style w:type="character" w:styleId="ad">
    <w:name w:val="Emphasis"/>
    <w:basedOn w:val="a0"/>
    <w:uiPriority w:val="20"/>
    <w:qFormat/>
    <w:rsid w:val="00786C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2520">
      <w:bodyDiv w:val="1"/>
      <w:marLeft w:val="0"/>
      <w:marRight w:val="0"/>
      <w:marTop w:val="0"/>
      <w:marBottom w:val="0"/>
      <w:divBdr>
        <w:top w:val="none" w:sz="0" w:space="0" w:color="auto"/>
        <w:left w:val="none" w:sz="0" w:space="0" w:color="auto"/>
        <w:bottom w:val="none" w:sz="0" w:space="0" w:color="auto"/>
        <w:right w:val="none" w:sz="0" w:space="0" w:color="auto"/>
      </w:divBdr>
    </w:div>
    <w:div w:id="997418991">
      <w:bodyDiv w:val="1"/>
      <w:marLeft w:val="0"/>
      <w:marRight w:val="0"/>
      <w:marTop w:val="0"/>
      <w:marBottom w:val="0"/>
      <w:divBdr>
        <w:top w:val="none" w:sz="0" w:space="0" w:color="auto"/>
        <w:left w:val="none" w:sz="0" w:space="0" w:color="auto"/>
        <w:bottom w:val="none" w:sz="0" w:space="0" w:color="auto"/>
        <w:right w:val="none" w:sz="0" w:space="0" w:color="auto"/>
      </w:divBdr>
    </w:div>
    <w:div w:id="1244146577">
      <w:bodyDiv w:val="1"/>
      <w:marLeft w:val="0"/>
      <w:marRight w:val="0"/>
      <w:marTop w:val="0"/>
      <w:marBottom w:val="0"/>
      <w:divBdr>
        <w:top w:val="none" w:sz="0" w:space="0" w:color="auto"/>
        <w:left w:val="none" w:sz="0" w:space="0" w:color="auto"/>
        <w:bottom w:val="none" w:sz="0" w:space="0" w:color="auto"/>
        <w:right w:val="none" w:sz="0" w:space="0" w:color="auto"/>
      </w:divBdr>
    </w:div>
    <w:div w:id="1270434367">
      <w:bodyDiv w:val="1"/>
      <w:marLeft w:val="0"/>
      <w:marRight w:val="0"/>
      <w:marTop w:val="0"/>
      <w:marBottom w:val="0"/>
      <w:divBdr>
        <w:top w:val="none" w:sz="0" w:space="0" w:color="auto"/>
        <w:left w:val="none" w:sz="0" w:space="0" w:color="auto"/>
        <w:bottom w:val="none" w:sz="0" w:space="0" w:color="auto"/>
        <w:right w:val="none" w:sz="0" w:space="0" w:color="auto"/>
      </w:divBdr>
    </w:div>
    <w:div w:id="1544169760">
      <w:bodyDiv w:val="1"/>
      <w:marLeft w:val="0"/>
      <w:marRight w:val="0"/>
      <w:marTop w:val="0"/>
      <w:marBottom w:val="0"/>
      <w:divBdr>
        <w:top w:val="none" w:sz="0" w:space="0" w:color="auto"/>
        <w:left w:val="none" w:sz="0" w:space="0" w:color="auto"/>
        <w:bottom w:val="none" w:sz="0" w:space="0" w:color="auto"/>
        <w:right w:val="none" w:sz="0" w:space="0" w:color="auto"/>
      </w:divBdr>
    </w:div>
    <w:div w:id="1950046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ru/compose?To=Vladimir.khan@dhl.com" TargetMode="External"/><Relationship Id="rId5" Type="http://schemas.openxmlformats.org/officeDocument/2006/relationships/hyperlink" Target="mailto:customs@almaty2017.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2</Pages>
  <Words>727</Words>
  <Characters>4149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Aiym</dc:creator>
  <cp:keywords/>
  <dc:description/>
  <cp:lastModifiedBy>Gulmira</cp:lastModifiedBy>
  <cp:revision>52</cp:revision>
  <cp:lastPrinted>2016-12-27T09:07:00Z</cp:lastPrinted>
  <dcterms:created xsi:type="dcterms:W3CDTF">2016-12-14T08:23:00Z</dcterms:created>
  <dcterms:modified xsi:type="dcterms:W3CDTF">2017-01-03T05:03:00Z</dcterms:modified>
</cp:coreProperties>
</file>